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31" w:rsidRPr="006C04D1" w:rsidRDefault="00234F9E" w:rsidP="00714267">
      <w:pPr>
        <w:pStyle w:val="Kopfzeile"/>
        <w:rPr>
          <w:rFonts w:ascii="Tahoma" w:hAnsi="Tahoma" w:cs="Tahoma"/>
          <w:b/>
          <w:sz w:val="58"/>
        </w:rPr>
      </w:pPr>
      <w:bookmarkStart w:id="0" w:name="_GoBack"/>
      <w:bookmarkEnd w:id="0"/>
      <w:r w:rsidRPr="006C04D1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-5715</wp:posOffset>
            </wp:positionV>
            <wp:extent cx="1278890" cy="1508760"/>
            <wp:effectExtent l="0" t="0" r="0" b="0"/>
            <wp:wrapNone/>
            <wp:docPr id="5" name="Grafik 3" descr="Beschreibung: Schützenkreis Zeve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Schützenkreis Zeven 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1" w:rsidRPr="006C04D1">
        <w:rPr>
          <w:rFonts w:ascii="Tahoma" w:hAnsi="Tahoma" w:cs="Tahoma"/>
          <w:b/>
          <w:sz w:val="58"/>
        </w:rPr>
        <w:t>Schützenkreis Zeven e.V.</w:t>
      </w:r>
    </w:p>
    <w:p w:rsidR="00D52C31" w:rsidRPr="008C2181" w:rsidRDefault="00D52C31" w:rsidP="00714267">
      <w:pPr>
        <w:pStyle w:val="berschrift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im Bezirksschützenverband Elbe-Weser-Mündung e.V.  </w:t>
      </w:r>
    </w:p>
    <w:p w:rsidR="00CE4E3F" w:rsidRPr="00CE4E3F" w:rsidRDefault="00CE4E3F" w:rsidP="00CE4E3F">
      <w:pPr>
        <w:tabs>
          <w:tab w:val="center" w:pos="4536"/>
          <w:tab w:val="right" w:pos="9072"/>
        </w:tabs>
        <w:rPr>
          <w:rFonts w:ascii="Tahoma" w:hAnsi="Tahoma" w:cs="Tahoma"/>
          <w:b/>
          <w:bCs/>
          <w:sz w:val="26"/>
        </w:rPr>
      </w:pPr>
      <w:r w:rsidRPr="00CE4E3F">
        <w:rPr>
          <w:rFonts w:ascii="Tahoma" w:hAnsi="Tahoma" w:cs="Tahoma"/>
          <w:b/>
          <w:bCs/>
          <w:sz w:val="26"/>
        </w:rPr>
        <w:t>KREISPISTOLENSPORTLEITER</w:t>
      </w:r>
    </w:p>
    <w:p w:rsidR="0059280B" w:rsidRPr="0059280B" w:rsidRDefault="00234F9E" w:rsidP="0059280B">
      <w:pPr>
        <w:pStyle w:val="Kopfzeile"/>
        <w:rPr>
          <w:rFonts w:ascii="Tahoma" w:hAnsi="Tahoma" w:cs="Tahoma"/>
          <w:sz w:val="26"/>
        </w:rPr>
      </w:pPr>
      <w:r>
        <w:rPr>
          <w:rFonts w:ascii="Tahoma" w:hAnsi="Tahoma" w:cs="Tahoma"/>
          <w:b/>
          <w:bCs/>
          <w:sz w:val="28"/>
          <w:szCs w:val="28"/>
        </w:rPr>
        <w:t>Heino Gieschen</w:t>
      </w:r>
      <w:r w:rsidR="0059280B" w:rsidRPr="0059280B">
        <w:rPr>
          <w:rFonts w:ascii="Tahoma" w:hAnsi="Tahoma" w:cs="Tahoma"/>
          <w:sz w:val="26"/>
        </w:rPr>
        <w:t xml:space="preserve"> </w:t>
      </w:r>
      <w:r w:rsidR="0059280B" w:rsidRPr="0059280B">
        <w:rPr>
          <w:rFonts w:ascii="Tahoma" w:hAnsi="Tahoma" w:cs="Tahoma"/>
          <w:sz w:val="26"/>
        </w:rPr>
        <w:tab/>
        <w:t xml:space="preserve">                                                </w:t>
      </w:r>
    </w:p>
    <w:p w:rsidR="0059280B" w:rsidRPr="0059280B" w:rsidRDefault="00234F9E" w:rsidP="0059280B">
      <w:pPr>
        <w:pStyle w:val="Kopfzeile"/>
        <w:rPr>
          <w:rFonts w:ascii="Tahoma" w:hAnsi="Tahoma" w:cs="Tahoma"/>
        </w:rPr>
      </w:pPr>
      <w:r>
        <w:rPr>
          <w:rFonts w:ascii="Tahoma" w:hAnsi="Tahoma" w:cs="Tahoma"/>
        </w:rPr>
        <w:t>Sandstraße 16</w:t>
      </w:r>
      <w:r w:rsidR="0059280B" w:rsidRPr="0059280B">
        <w:rPr>
          <w:rFonts w:ascii="Tahoma" w:hAnsi="Tahoma" w:cs="Tahoma"/>
        </w:rPr>
        <w:t xml:space="preserve">                                                          Tel.</w:t>
      </w:r>
      <w:r w:rsidR="008C218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04289</w:t>
      </w:r>
      <w:r w:rsidR="008C2181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426</w:t>
      </w:r>
    </w:p>
    <w:p w:rsidR="0059280B" w:rsidRPr="0059280B" w:rsidRDefault="00234F9E" w:rsidP="0059280B">
      <w:pPr>
        <w:pStyle w:val="Kopfzeile"/>
        <w:pBdr>
          <w:bottom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27412 Westertimke</w:t>
      </w:r>
      <w:r w:rsidR="0059280B" w:rsidRPr="0059280B">
        <w:rPr>
          <w:rFonts w:ascii="Tahoma" w:hAnsi="Tahoma" w:cs="Tahoma"/>
        </w:rPr>
        <w:t xml:space="preserve">                                                   </w:t>
      </w:r>
      <w:r>
        <w:rPr>
          <w:rFonts w:ascii="Tahoma" w:hAnsi="Tahoma" w:cs="Tahoma"/>
        </w:rPr>
        <w:t xml:space="preserve">Fax: 04289 / </w:t>
      </w:r>
      <w:r w:rsidRPr="00234F9E">
        <w:rPr>
          <w:rFonts w:ascii="Tahoma" w:hAnsi="Tahoma" w:cs="Tahoma"/>
        </w:rPr>
        <w:t>4005910</w:t>
      </w:r>
    </w:p>
    <w:p w:rsidR="0059280B" w:rsidRPr="008C2181" w:rsidRDefault="008C2181" w:rsidP="0059280B">
      <w:pPr>
        <w:pStyle w:val="Kopfzeile"/>
        <w:pBdr>
          <w:bottom w:val="single" w:sz="4" w:space="0" w:color="auto"/>
        </w:pBdr>
        <w:rPr>
          <w:rFonts w:ascii="Tahoma" w:hAnsi="Tahoma" w:cs="Tahoma"/>
          <w:lang w:val="it-IT"/>
        </w:rPr>
      </w:pPr>
      <w:r>
        <w:rPr>
          <w:rFonts w:ascii="Tahoma" w:hAnsi="Tahoma" w:cs="Tahoma"/>
        </w:rPr>
        <w:tab/>
      </w:r>
      <w:r w:rsidRPr="008C2181">
        <w:rPr>
          <w:rFonts w:ascii="Tahoma" w:hAnsi="Tahoma" w:cs="Tahoma"/>
          <w:lang w:val="it-IT"/>
        </w:rPr>
        <w:t xml:space="preserve">                                                             </w:t>
      </w:r>
      <w:r w:rsidR="00234F9E">
        <w:rPr>
          <w:rFonts w:ascii="Tahoma" w:hAnsi="Tahoma" w:cs="Tahoma"/>
          <w:lang w:val="it-IT"/>
        </w:rPr>
        <w:t>E-Mail: heino.gieschen</w:t>
      </w:r>
      <w:r w:rsidR="0059280B" w:rsidRPr="008C2181">
        <w:rPr>
          <w:rFonts w:ascii="Tahoma" w:hAnsi="Tahoma" w:cs="Tahoma"/>
          <w:lang w:val="it-IT"/>
        </w:rPr>
        <w:t xml:space="preserve">@t-online.de                   </w:t>
      </w:r>
    </w:p>
    <w:p w:rsidR="00D52C31" w:rsidRPr="008C2181" w:rsidRDefault="00D52C31" w:rsidP="0059280B">
      <w:pPr>
        <w:pStyle w:val="berschrift2"/>
        <w:rPr>
          <w:rFonts w:ascii="Tahoma" w:hAnsi="Tahoma" w:cs="Tahoma"/>
          <w:sz w:val="18"/>
          <w:lang w:val="it-IT"/>
        </w:rPr>
      </w:pPr>
      <w:r w:rsidRPr="008C2181">
        <w:rPr>
          <w:lang w:val="it-IT"/>
        </w:rPr>
        <w:t xml:space="preserve">                               </w:t>
      </w:r>
      <w:r w:rsidRPr="008C2181">
        <w:rPr>
          <w:lang w:val="it-IT"/>
        </w:rPr>
        <w:tab/>
      </w:r>
    </w:p>
    <w:p w:rsidR="002812B2" w:rsidRPr="0059280B" w:rsidRDefault="00D52C31" w:rsidP="000C3BCD">
      <w:pPr>
        <w:pStyle w:val="Kopfzeile"/>
        <w:tabs>
          <w:tab w:val="left" w:pos="708"/>
        </w:tabs>
        <w:ind w:right="-142"/>
        <w:jc w:val="center"/>
        <w:rPr>
          <w:rFonts w:ascii="Tahoma" w:hAnsi="Tahoma" w:cs="Tahoma"/>
          <w:sz w:val="22"/>
        </w:rPr>
      </w:pPr>
      <w:r w:rsidRPr="008C2181">
        <w:rPr>
          <w:rFonts w:ascii="Tahoma" w:hAnsi="Tahoma" w:cs="Tahoma"/>
          <w:sz w:val="22"/>
          <w:lang w:val="it-IT"/>
        </w:rPr>
        <w:t xml:space="preserve">                                                                                                            </w:t>
      </w:r>
      <w:r w:rsidR="00AA0B41">
        <w:rPr>
          <w:rFonts w:ascii="Tahoma" w:hAnsi="Tahoma" w:cs="Tahoma"/>
          <w:sz w:val="22"/>
        </w:rPr>
        <w:t>Westertimke</w:t>
      </w:r>
      <w:r w:rsidRPr="0059280B">
        <w:rPr>
          <w:rFonts w:ascii="Tahoma" w:hAnsi="Tahoma" w:cs="Tahoma"/>
          <w:sz w:val="22"/>
        </w:rPr>
        <w:t xml:space="preserve">, </w:t>
      </w:r>
      <w:r w:rsidR="000C3BCD">
        <w:rPr>
          <w:rFonts w:ascii="Tahoma" w:hAnsi="Tahoma" w:cs="Tahoma"/>
          <w:sz w:val="22"/>
        </w:rPr>
        <w:t>28</w:t>
      </w:r>
      <w:r w:rsidR="00CE4E3F">
        <w:rPr>
          <w:rFonts w:ascii="Tahoma" w:hAnsi="Tahoma" w:cs="Tahoma"/>
          <w:sz w:val="22"/>
        </w:rPr>
        <w:t>.0</w:t>
      </w:r>
      <w:r w:rsidR="000C3BCD">
        <w:rPr>
          <w:rFonts w:ascii="Tahoma" w:hAnsi="Tahoma" w:cs="Tahoma"/>
          <w:sz w:val="22"/>
        </w:rPr>
        <w:t>1</w:t>
      </w:r>
      <w:r w:rsidR="004430B3" w:rsidRPr="0059280B">
        <w:rPr>
          <w:rFonts w:ascii="Tahoma" w:hAnsi="Tahoma" w:cs="Tahoma"/>
          <w:sz w:val="22"/>
        </w:rPr>
        <w:t>.201</w:t>
      </w:r>
      <w:r w:rsidR="00CE4E3F">
        <w:rPr>
          <w:rFonts w:ascii="Tahoma" w:hAnsi="Tahoma" w:cs="Tahoma"/>
          <w:sz w:val="22"/>
        </w:rPr>
        <w:t>8</w:t>
      </w:r>
      <w:r w:rsidRPr="0059280B">
        <w:rPr>
          <w:rFonts w:ascii="Tahoma" w:hAnsi="Tahoma" w:cs="Tahoma"/>
          <w:sz w:val="22"/>
        </w:rPr>
        <w:t xml:space="preserve"> </w:t>
      </w:r>
    </w:p>
    <w:p w:rsidR="009773B0" w:rsidRPr="00FF7E63" w:rsidRDefault="009773B0" w:rsidP="009773B0">
      <w:pPr>
        <w:pStyle w:val="berschrift1"/>
        <w:rPr>
          <w:b/>
          <w:sz w:val="20"/>
        </w:rPr>
      </w:pPr>
      <w:r w:rsidRPr="00FF7E63">
        <w:rPr>
          <w:b/>
          <w:i/>
          <w:sz w:val="32"/>
          <w:szCs w:val="32"/>
        </w:rPr>
        <w:t>Ausschreibung Rundenwettkampf Sportpistole 2018</w:t>
      </w:r>
      <w:r w:rsidRPr="00FF7E63">
        <w:rPr>
          <w:b/>
          <w:i/>
          <w:sz w:val="32"/>
          <w:szCs w:val="32"/>
        </w:rPr>
        <w:br/>
      </w:r>
      <w:r w:rsidRPr="00FF7E63">
        <w:rPr>
          <w:b/>
          <w:sz w:val="20"/>
        </w:rPr>
        <w:t xml:space="preserve"> </w:t>
      </w:r>
    </w:p>
    <w:p w:rsidR="009773B0" w:rsidRPr="00FF7E63" w:rsidRDefault="009773B0" w:rsidP="009773B0">
      <w:pPr>
        <w:spacing w:after="10" w:line="249" w:lineRule="auto"/>
        <w:ind w:left="-5" w:hanging="10"/>
        <w:rPr>
          <w:sz w:val="18"/>
          <w:szCs w:val="18"/>
          <w:u w:val="single"/>
        </w:rPr>
      </w:pPr>
      <w:r w:rsidRPr="00FF7E63">
        <w:rPr>
          <w:b/>
          <w:sz w:val="18"/>
          <w:szCs w:val="18"/>
          <w:u w:val="single"/>
        </w:rPr>
        <w:t xml:space="preserve">Termine: </w:t>
      </w:r>
    </w:p>
    <w:p w:rsidR="009773B0" w:rsidRPr="00FF7E63" w:rsidRDefault="000C3BCD" w:rsidP="009773B0">
      <w:pPr>
        <w:numPr>
          <w:ilvl w:val="0"/>
          <w:numId w:val="1"/>
        </w:numPr>
        <w:spacing w:after="13" w:line="249" w:lineRule="auto"/>
        <w:ind w:hanging="240"/>
        <w:rPr>
          <w:sz w:val="24"/>
          <w:szCs w:val="24"/>
        </w:rPr>
      </w:pPr>
      <w:r w:rsidRPr="00FF7E63">
        <w:rPr>
          <w:sz w:val="24"/>
          <w:szCs w:val="24"/>
        </w:rPr>
        <w:t>Durchgang am Mi. 28</w:t>
      </w:r>
      <w:r w:rsidR="009773B0" w:rsidRPr="00FF7E63">
        <w:rPr>
          <w:sz w:val="24"/>
          <w:szCs w:val="24"/>
        </w:rPr>
        <w:t>.0</w:t>
      </w:r>
      <w:r w:rsidRPr="00FF7E63">
        <w:rPr>
          <w:sz w:val="24"/>
          <w:szCs w:val="24"/>
        </w:rPr>
        <w:t>2</w:t>
      </w:r>
      <w:r w:rsidR="009773B0" w:rsidRPr="00FF7E63">
        <w:rPr>
          <w:sz w:val="24"/>
          <w:szCs w:val="24"/>
        </w:rPr>
        <w:t>.201</w:t>
      </w:r>
      <w:r w:rsidR="00F43E2A" w:rsidRPr="00FF7E63">
        <w:rPr>
          <w:sz w:val="24"/>
          <w:szCs w:val="24"/>
        </w:rPr>
        <w:t>8</w:t>
      </w:r>
      <w:r w:rsidR="009773B0" w:rsidRPr="00FF7E63">
        <w:rPr>
          <w:sz w:val="24"/>
          <w:szCs w:val="24"/>
        </w:rPr>
        <w:t xml:space="preserve"> und Mo. </w:t>
      </w:r>
      <w:r w:rsidRPr="00FF7E63">
        <w:rPr>
          <w:sz w:val="24"/>
          <w:szCs w:val="24"/>
        </w:rPr>
        <w:t>05</w:t>
      </w:r>
      <w:r w:rsidR="009773B0" w:rsidRPr="00FF7E63">
        <w:rPr>
          <w:sz w:val="24"/>
          <w:szCs w:val="24"/>
        </w:rPr>
        <w:t>.03.201</w:t>
      </w:r>
      <w:r w:rsidR="00F43E2A" w:rsidRPr="00FF7E63">
        <w:rPr>
          <w:sz w:val="24"/>
          <w:szCs w:val="24"/>
        </w:rPr>
        <w:t>8</w:t>
      </w:r>
      <w:r w:rsidR="009773B0" w:rsidRPr="00FF7E63">
        <w:rPr>
          <w:sz w:val="24"/>
          <w:szCs w:val="24"/>
        </w:rPr>
        <w:t xml:space="preserve"> in Elsdorf </w:t>
      </w:r>
    </w:p>
    <w:p w:rsidR="009773B0" w:rsidRPr="00FF7E63" w:rsidRDefault="009773B0" w:rsidP="009773B0">
      <w:pPr>
        <w:numPr>
          <w:ilvl w:val="0"/>
          <w:numId w:val="1"/>
        </w:numPr>
        <w:spacing w:after="13" w:line="249" w:lineRule="auto"/>
        <w:ind w:hanging="240"/>
        <w:rPr>
          <w:sz w:val="24"/>
          <w:szCs w:val="24"/>
        </w:rPr>
      </w:pPr>
      <w:r w:rsidRPr="00FF7E63">
        <w:rPr>
          <w:sz w:val="24"/>
          <w:szCs w:val="24"/>
        </w:rPr>
        <w:t>Durchgang am Mi. 21.03.2018 und Mo. 26.03.2018 in Tarmstedt</w:t>
      </w:r>
    </w:p>
    <w:p w:rsidR="009773B0" w:rsidRPr="00FF7E63" w:rsidRDefault="009773B0" w:rsidP="009773B0">
      <w:pPr>
        <w:numPr>
          <w:ilvl w:val="0"/>
          <w:numId w:val="1"/>
        </w:numPr>
        <w:spacing w:after="13" w:line="249" w:lineRule="auto"/>
        <w:ind w:hanging="240"/>
        <w:rPr>
          <w:sz w:val="24"/>
          <w:szCs w:val="24"/>
        </w:rPr>
      </w:pPr>
      <w:r w:rsidRPr="00FF7E63">
        <w:rPr>
          <w:sz w:val="24"/>
          <w:szCs w:val="24"/>
        </w:rPr>
        <w:t xml:space="preserve">Durchgang am Di. 03.04.2018 und Di. 10.04.2018 in Boitzen </w:t>
      </w:r>
    </w:p>
    <w:p w:rsidR="009773B0" w:rsidRPr="00B46BE4" w:rsidRDefault="009773B0" w:rsidP="009773B0">
      <w:pPr>
        <w:numPr>
          <w:ilvl w:val="0"/>
          <w:numId w:val="1"/>
        </w:numPr>
        <w:spacing w:after="10" w:line="249" w:lineRule="auto"/>
        <w:ind w:hanging="240"/>
        <w:rPr>
          <w:sz w:val="18"/>
          <w:szCs w:val="18"/>
        </w:rPr>
      </w:pPr>
      <w:r w:rsidRPr="00FF7E63">
        <w:rPr>
          <w:sz w:val="24"/>
          <w:szCs w:val="24"/>
        </w:rPr>
        <w:t>Durchgang am Mi. 18.04.2017 und Mo. 23.04.2018 in Anderlingen mit Siegerehrung</w:t>
      </w:r>
      <w:r w:rsidRPr="00FF7E63">
        <w:rPr>
          <w:b/>
          <w:sz w:val="24"/>
          <w:szCs w:val="24"/>
        </w:rPr>
        <w:t xml:space="preserve"> </w:t>
      </w:r>
      <w:r w:rsidRPr="00FF7E63">
        <w:rPr>
          <w:b/>
          <w:sz w:val="24"/>
          <w:szCs w:val="24"/>
        </w:rPr>
        <w:br/>
      </w:r>
      <w:r w:rsidRPr="00B46BE4">
        <w:rPr>
          <w:b/>
          <w:sz w:val="18"/>
          <w:szCs w:val="18"/>
        </w:rPr>
        <w:t xml:space="preserve">         Bei ungünstiger Witterung </w:t>
      </w:r>
      <w:r w:rsidR="00723A3D" w:rsidRPr="00723A3D">
        <w:rPr>
          <w:b/>
          <w:sz w:val="18"/>
          <w:szCs w:val="18"/>
        </w:rPr>
        <w:t>in Tarmstedt</w:t>
      </w:r>
      <w:r w:rsidR="00723A3D" w:rsidRPr="00B46BE4">
        <w:rPr>
          <w:sz w:val="18"/>
          <w:szCs w:val="18"/>
        </w:rPr>
        <w:t xml:space="preserve"> </w:t>
      </w:r>
      <w:r w:rsidRPr="00B46BE4">
        <w:rPr>
          <w:b/>
          <w:sz w:val="18"/>
          <w:szCs w:val="18"/>
        </w:rPr>
        <w:t>(wir</w:t>
      </w:r>
      <w:r w:rsidR="00723A3D">
        <w:rPr>
          <w:b/>
          <w:sz w:val="18"/>
          <w:szCs w:val="18"/>
        </w:rPr>
        <w:t>d kurzfristig bekannt gegeben)</w:t>
      </w:r>
      <w:r w:rsidRPr="00B46BE4">
        <w:rPr>
          <w:b/>
          <w:sz w:val="18"/>
          <w:szCs w:val="18"/>
        </w:rPr>
        <w:t xml:space="preserve"> </w:t>
      </w:r>
    </w:p>
    <w:p w:rsidR="009773B0" w:rsidRPr="00B46BE4" w:rsidRDefault="009773B0" w:rsidP="009773B0">
      <w:pPr>
        <w:spacing w:after="77"/>
        <w:rPr>
          <w:sz w:val="18"/>
          <w:szCs w:val="18"/>
        </w:rPr>
      </w:pPr>
    </w:p>
    <w:p w:rsidR="001E065B" w:rsidRDefault="009773B0" w:rsidP="001E065B">
      <w:pPr>
        <w:spacing w:after="10" w:line="249" w:lineRule="auto"/>
        <w:ind w:left="-5" w:hanging="10"/>
        <w:rPr>
          <w:b/>
          <w:sz w:val="18"/>
          <w:szCs w:val="18"/>
        </w:rPr>
      </w:pPr>
      <w:r w:rsidRPr="00723A3D">
        <w:rPr>
          <w:b/>
          <w:i/>
          <w:sz w:val="24"/>
          <w:szCs w:val="24"/>
        </w:rPr>
        <w:t xml:space="preserve">Beginn ist jeweils um 18:00 Uhr. </w:t>
      </w:r>
      <w:r w:rsidR="00CE4E3F" w:rsidRPr="00723A3D">
        <w:rPr>
          <w:b/>
          <w:i/>
          <w:sz w:val="24"/>
          <w:szCs w:val="24"/>
        </w:rPr>
        <w:t>Meldeschluss</w:t>
      </w:r>
      <w:r w:rsidRPr="00723A3D">
        <w:rPr>
          <w:b/>
          <w:i/>
          <w:sz w:val="24"/>
          <w:szCs w:val="24"/>
        </w:rPr>
        <w:t xml:space="preserve"> ist jeweils um 20:00 Uhr. </w:t>
      </w:r>
      <w:r w:rsidRPr="00723A3D">
        <w:rPr>
          <w:b/>
          <w:i/>
          <w:sz w:val="24"/>
          <w:szCs w:val="24"/>
        </w:rPr>
        <w:br/>
      </w:r>
    </w:p>
    <w:p w:rsidR="001E065B" w:rsidRPr="00FF7E63" w:rsidRDefault="001E065B" w:rsidP="00FF7E63">
      <w:pPr>
        <w:spacing w:after="10" w:line="249" w:lineRule="auto"/>
        <w:ind w:left="-5" w:hanging="10"/>
      </w:pPr>
      <w:r w:rsidRPr="00FF7E63">
        <w:rPr>
          <w:b/>
          <w:u w:val="single"/>
        </w:rPr>
        <w:t>Meldungen:</w:t>
      </w:r>
      <w:r w:rsidRPr="00FF7E63">
        <w:rPr>
          <w:b/>
        </w:rPr>
        <w:t xml:space="preserve"> </w:t>
      </w:r>
      <w:r w:rsidRPr="00FF7E63">
        <w:t xml:space="preserve">Die Teilnehmer sind </w:t>
      </w:r>
      <w:r w:rsidRPr="00FF7E63">
        <w:rPr>
          <w:b/>
        </w:rPr>
        <w:t xml:space="preserve">bis spätestens 20.02.2018 an den Kreispistolensportleiter schriftlich </w:t>
      </w:r>
      <w:r w:rsidRPr="00FF7E63">
        <w:t>zu melden, s. Meldeformular.</w:t>
      </w:r>
    </w:p>
    <w:p w:rsidR="00F1435D" w:rsidRPr="00FF7E63" w:rsidRDefault="001E065B" w:rsidP="00FF7E63">
      <w:pPr>
        <w:spacing w:after="10" w:line="249" w:lineRule="auto"/>
        <w:ind w:left="-5" w:hanging="10"/>
        <w:rPr>
          <w:b/>
        </w:rPr>
      </w:pPr>
      <w:r w:rsidRPr="00FF7E63">
        <w:rPr>
          <w:b/>
        </w:rPr>
        <w:t>Jugendliche 14.bis einschließlich 17 Jahre dürfen nur nach dem vorlegen einer schriftlicher Einverständniserklärung der Sorgeberechtigten teilnehmen.</w:t>
      </w:r>
      <w:r w:rsidRPr="00FF7E63">
        <w:br/>
      </w:r>
    </w:p>
    <w:p w:rsidR="00FF7E63" w:rsidRPr="00FF7E63" w:rsidRDefault="00F1435D" w:rsidP="00FF7E63">
      <w:pPr>
        <w:spacing w:after="10" w:line="249" w:lineRule="auto"/>
        <w:ind w:left="-5" w:hanging="10"/>
      </w:pPr>
      <w:r w:rsidRPr="00FF7E63">
        <w:rPr>
          <w:b/>
          <w:u w:val="single"/>
        </w:rPr>
        <w:t>Startgeld:</w:t>
      </w:r>
      <w:r w:rsidRPr="00FF7E63">
        <w:rPr>
          <w:b/>
        </w:rPr>
        <w:t xml:space="preserve"> </w:t>
      </w:r>
      <w:r w:rsidRPr="00FF7E63">
        <w:t xml:space="preserve">Das Startgeld beträgt 3,70 Euro pro Einzelstart. Startgeld ist gleich </w:t>
      </w:r>
      <w:proofErr w:type="spellStart"/>
      <w:r w:rsidRPr="00FF7E63">
        <w:t>Reuegeld</w:t>
      </w:r>
      <w:proofErr w:type="spellEnd"/>
      <w:r w:rsidRPr="00FF7E63">
        <w:t xml:space="preserve">. </w:t>
      </w:r>
    </w:p>
    <w:p w:rsidR="00723851" w:rsidRPr="00FF7E63" w:rsidRDefault="00F1435D" w:rsidP="00FF7E63">
      <w:pPr>
        <w:spacing w:after="13" w:line="249" w:lineRule="auto"/>
        <w:ind w:left="-5" w:hanging="10"/>
      </w:pPr>
      <w:r w:rsidRPr="00FF7E63">
        <w:br/>
      </w:r>
      <w:r w:rsidR="00FF7E63" w:rsidRPr="00FF7E63">
        <w:rPr>
          <w:b/>
          <w:u w:val="single"/>
        </w:rPr>
        <w:t>Scheiben:</w:t>
      </w:r>
      <w:r w:rsidR="00FF7E63" w:rsidRPr="00FF7E63">
        <w:rPr>
          <w:b/>
        </w:rPr>
        <w:t xml:space="preserve"> </w:t>
      </w:r>
      <w:r w:rsidR="00FF7E63" w:rsidRPr="00FF7E63">
        <w:t>Die Wettkampfscheiben werden vom Schützenkreis Zeven gestellt.</w:t>
      </w:r>
    </w:p>
    <w:p w:rsidR="00FF7E63" w:rsidRPr="00FF7E63" w:rsidRDefault="00FF7E63" w:rsidP="00FF7E63">
      <w:pPr>
        <w:spacing w:after="13" w:line="249" w:lineRule="auto"/>
        <w:ind w:left="-5" w:hanging="10"/>
      </w:pPr>
    </w:p>
    <w:p w:rsidR="00F1435D" w:rsidRPr="00FF7E63" w:rsidRDefault="00723851" w:rsidP="00FF7E63">
      <w:pPr>
        <w:spacing w:after="10" w:line="249" w:lineRule="auto"/>
        <w:ind w:left="-5" w:hanging="10"/>
      </w:pPr>
      <w:r w:rsidRPr="00FF7E63">
        <w:rPr>
          <w:b/>
          <w:u w:val="single"/>
        </w:rPr>
        <w:t>Leitung Aufsicht und Auswertung:</w:t>
      </w:r>
      <w:r w:rsidRPr="00FF7E63">
        <w:rPr>
          <w:b/>
        </w:rPr>
        <w:t xml:space="preserve"> </w:t>
      </w:r>
      <w:r w:rsidRPr="00FF7E63">
        <w:t>Die Sportleitung des austragenden Vereins hat die Schießleitung und teilt Aufsichts- und Auswertungspersonen ein. Jeder teilnehmende Verein hat bei Aufforderung weitere Helfer zu stellen.</w:t>
      </w:r>
    </w:p>
    <w:p w:rsidR="00723851" w:rsidRPr="00FF7E63" w:rsidRDefault="00723851" w:rsidP="00FF7E63">
      <w:pPr>
        <w:spacing w:after="58"/>
        <w:rPr>
          <w:b/>
        </w:rPr>
      </w:pPr>
    </w:p>
    <w:p w:rsidR="0057786D" w:rsidRPr="00FF7E63" w:rsidRDefault="0057786D" w:rsidP="00FF7E63">
      <w:pPr>
        <w:spacing w:after="58"/>
      </w:pPr>
      <w:r w:rsidRPr="00FF7E63">
        <w:rPr>
          <w:b/>
          <w:u w:val="single"/>
        </w:rPr>
        <w:t>Mannschaftswertung</w:t>
      </w:r>
      <w:r w:rsidR="009773B0" w:rsidRPr="00FF7E63">
        <w:rPr>
          <w:b/>
          <w:u w:val="single"/>
        </w:rPr>
        <w:t>:</w:t>
      </w:r>
      <w:r w:rsidR="009773B0" w:rsidRPr="00FF7E63">
        <w:rPr>
          <w:b/>
        </w:rPr>
        <w:t xml:space="preserve"> </w:t>
      </w:r>
      <w:r w:rsidR="009773B0" w:rsidRPr="00FF7E63">
        <w:t>Drei Schützen/innen bilden eine Mannschaft (offene Klasse)</w:t>
      </w:r>
      <w:r w:rsidR="00A2140A" w:rsidRPr="00FF7E63">
        <w:t xml:space="preserve"> s. </w:t>
      </w:r>
      <w:proofErr w:type="spellStart"/>
      <w:r w:rsidR="00A2140A" w:rsidRPr="00FF7E63">
        <w:t>SpO</w:t>
      </w:r>
      <w:proofErr w:type="spellEnd"/>
      <w:r w:rsidR="00A2140A" w:rsidRPr="00FF7E63">
        <w:t xml:space="preserve"> 0.7.4.2 Zulassung Abs. 3 Mannschaftszusammenfügung</w:t>
      </w:r>
      <w:r w:rsidR="00FF7E63" w:rsidRPr="00FF7E63">
        <w:t xml:space="preserve">. </w:t>
      </w:r>
      <w:r w:rsidR="00D430CF" w:rsidRPr="00FF7E63">
        <w:t xml:space="preserve">Die drei Leistungsbesten Schützen bilden zunächst die erste Mannschaft eines Vereins, weitere drei Schützen bilden die zweite Mannschaft usw. </w:t>
      </w:r>
      <w:r w:rsidR="00723A3D" w:rsidRPr="00FF7E63">
        <w:t xml:space="preserve">fallen Mannschaftsschützen bei einem der nächsten Durchgänge aus, so rückt der </w:t>
      </w:r>
      <w:r w:rsidR="001E065B" w:rsidRPr="00FF7E63">
        <w:t>nächstbeste Schütze auf. W</w:t>
      </w:r>
      <w:r w:rsidR="00D430CF" w:rsidRPr="00FF7E63">
        <w:t>eitere Einzelschützen können selbstverständlich teilnehmen.</w:t>
      </w:r>
    </w:p>
    <w:p w:rsidR="0057786D" w:rsidRPr="00FF7E63" w:rsidRDefault="0057786D" w:rsidP="00FF7E63">
      <w:pPr>
        <w:spacing w:after="10" w:line="249" w:lineRule="auto"/>
        <w:ind w:left="-5" w:hanging="10"/>
      </w:pPr>
    </w:p>
    <w:p w:rsidR="00F1435D" w:rsidRPr="00FF7E63" w:rsidRDefault="0057786D" w:rsidP="00FF7E63">
      <w:pPr>
        <w:spacing w:after="10" w:line="249" w:lineRule="auto"/>
        <w:ind w:left="-5" w:hanging="10"/>
        <w:rPr>
          <w:b/>
        </w:rPr>
      </w:pPr>
      <w:r w:rsidRPr="00FF7E63">
        <w:rPr>
          <w:b/>
          <w:u w:val="single"/>
        </w:rPr>
        <w:t>Einzelwertung:</w:t>
      </w:r>
      <w:r w:rsidR="00FF7E63" w:rsidRPr="00FF7E63">
        <w:rPr>
          <w:b/>
        </w:rPr>
        <w:t xml:space="preserve"> </w:t>
      </w:r>
      <w:r w:rsidRPr="00FF7E63">
        <w:t xml:space="preserve">Die Anzahl aller Teilnehmer wird </w:t>
      </w:r>
      <w:r w:rsidR="00723851" w:rsidRPr="00FF7E63">
        <w:t xml:space="preserve">nach dem 1. Durchgang </w:t>
      </w:r>
      <w:r w:rsidRPr="00FF7E63">
        <w:t xml:space="preserve">in drei Kreisklassen aufgeteilt. </w:t>
      </w:r>
      <w:r w:rsidR="00723851" w:rsidRPr="00FF7E63">
        <w:t>Die Klassen</w:t>
      </w:r>
      <w:r w:rsidR="00FF7E63">
        <w:t>-</w:t>
      </w:r>
      <w:r w:rsidRPr="00FF7E63">
        <w:t>sieger erhalten eine Auszeichnung. Einzel</w:t>
      </w:r>
      <w:r w:rsidR="00723851" w:rsidRPr="00FF7E63">
        <w:t xml:space="preserve">wertung in den Wettkampfklassen (bei drei </w:t>
      </w:r>
      <w:proofErr w:type="spellStart"/>
      <w:r w:rsidR="00723851" w:rsidRPr="00FF7E63">
        <w:t>Teiln</w:t>
      </w:r>
      <w:proofErr w:type="spellEnd"/>
      <w:r w:rsidR="00723851" w:rsidRPr="00FF7E63">
        <w:t xml:space="preserve">. Platz 1, bei vier </w:t>
      </w:r>
      <w:proofErr w:type="spellStart"/>
      <w:r w:rsidR="00723851" w:rsidRPr="00FF7E63">
        <w:t>Teiln</w:t>
      </w:r>
      <w:proofErr w:type="spellEnd"/>
      <w:r w:rsidR="00723851" w:rsidRPr="00FF7E63">
        <w:t xml:space="preserve">. Platz 1 u. 2 und fünf oder mehr </w:t>
      </w:r>
      <w:proofErr w:type="spellStart"/>
      <w:r w:rsidR="00723851" w:rsidRPr="00FF7E63">
        <w:t>Teiln</w:t>
      </w:r>
      <w:proofErr w:type="spellEnd"/>
      <w:r w:rsidR="00723851" w:rsidRPr="00FF7E63">
        <w:t>. Platz 1 bis 3)</w:t>
      </w:r>
      <w:r w:rsidR="009773B0" w:rsidRPr="00FF7E63">
        <w:rPr>
          <w:b/>
        </w:rPr>
        <w:br/>
      </w:r>
    </w:p>
    <w:p w:rsidR="00F1435D" w:rsidRPr="00FF7E63" w:rsidRDefault="00F1435D" w:rsidP="00FF7E63">
      <w:pPr>
        <w:spacing w:after="10" w:line="249" w:lineRule="auto"/>
        <w:ind w:left="-5" w:hanging="10"/>
      </w:pPr>
      <w:r w:rsidRPr="00FF7E63">
        <w:rPr>
          <w:b/>
          <w:u w:val="single"/>
        </w:rPr>
        <w:t>Durchführung:</w:t>
      </w:r>
      <w:r w:rsidRPr="00FF7E63">
        <w:rPr>
          <w:b/>
        </w:rPr>
        <w:t xml:space="preserve"> 2.40 </w:t>
      </w:r>
      <w:proofErr w:type="spellStart"/>
      <w:r w:rsidRPr="00FF7E63">
        <w:rPr>
          <w:b/>
        </w:rPr>
        <w:t>SpO</w:t>
      </w:r>
      <w:proofErr w:type="spellEnd"/>
      <w:r w:rsidRPr="00FF7E63">
        <w:rPr>
          <w:b/>
        </w:rPr>
        <w:t xml:space="preserve"> DSB - 25m Pistole - 30 Schuss </w:t>
      </w:r>
    </w:p>
    <w:p w:rsidR="009773B0" w:rsidRPr="00FF7E63" w:rsidRDefault="009773B0" w:rsidP="00FF7E63">
      <w:pPr>
        <w:spacing w:after="13" w:line="249" w:lineRule="auto"/>
        <w:ind w:left="-5" w:right="-142" w:hanging="10"/>
      </w:pPr>
      <w:r w:rsidRPr="00FF7E63">
        <w:br/>
      </w:r>
      <w:r w:rsidR="00FF7E63" w:rsidRPr="00FF7E63">
        <w:rPr>
          <w:b/>
          <w:u w:val="single"/>
        </w:rPr>
        <w:t>Ergebnis:</w:t>
      </w:r>
      <w:r w:rsidR="00FF7E63" w:rsidRPr="00FF7E63">
        <w:rPr>
          <w:b/>
        </w:rPr>
        <w:t xml:space="preserve"> </w:t>
      </w:r>
      <w:r w:rsidR="00360C3B" w:rsidRPr="00FF7E63">
        <w:t xml:space="preserve">Die Ergebnislisten sind unmittelbar nach Ende des jeweiligen Durchganges </w:t>
      </w:r>
      <w:r w:rsidR="00FF7E63" w:rsidRPr="00FF7E63">
        <w:t xml:space="preserve">per Mail </w:t>
      </w:r>
      <w:r w:rsidR="00360C3B" w:rsidRPr="00FF7E63">
        <w:t>an den Kreispistolen</w:t>
      </w:r>
      <w:r w:rsidR="00FF7E63">
        <w:t>-</w:t>
      </w:r>
      <w:proofErr w:type="spellStart"/>
      <w:r w:rsidR="00360C3B" w:rsidRPr="00FF7E63">
        <w:t>sportleiter</w:t>
      </w:r>
      <w:proofErr w:type="spellEnd"/>
      <w:r w:rsidR="00360C3B" w:rsidRPr="00FF7E63">
        <w:t xml:space="preserve"> zu senden.</w:t>
      </w:r>
    </w:p>
    <w:p w:rsidR="00FF7E63" w:rsidRPr="00FF7E63" w:rsidRDefault="00FF7E63" w:rsidP="00FF7E63">
      <w:pPr>
        <w:spacing w:after="10" w:line="249" w:lineRule="auto"/>
        <w:ind w:left="-5" w:hanging="10"/>
        <w:rPr>
          <w:b/>
        </w:rPr>
      </w:pPr>
    </w:p>
    <w:p w:rsidR="00FF7E63" w:rsidRDefault="009773B0" w:rsidP="00FF7E63">
      <w:pPr>
        <w:spacing w:after="10" w:line="249" w:lineRule="auto"/>
        <w:ind w:left="-5" w:hanging="10"/>
        <w:jc w:val="center"/>
        <w:rPr>
          <w:b/>
        </w:rPr>
      </w:pPr>
      <w:r w:rsidRPr="00FF7E63">
        <w:rPr>
          <w:b/>
        </w:rPr>
        <w:t>Für alle hier nicht aufgeführte Punkte gelten die Regeln der Sportordnung des DSB</w:t>
      </w:r>
    </w:p>
    <w:p w:rsidR="009773B0" w:rsidRPr="00FF7E63" w:rsidRDefault="009773B0" w:rsidP="00FF7E63">
      <w:pPr>
        <w:spacing w:after="10" w:line="249" w:lineRule="auto"/>
        <w:ind w:left="-5" w:hanging="10"/>
        <w:jc w:val="center"/>
      </w:pPr>
      <w:r w:rsidRPr="00FF7E63">
        <w:rPr>
          <w:b/>
        </w:rPr>
        <w:t>und der Rundenwettkampf</w:t>
      </w:r>
      <w:r w:rsidR="00FF7E63">
        <w:rPr>
          <w:b/>
        </w:rPr>
        <w:t>-</w:t>
      </w:r>
      <w:r w:rsidRPr="00FF7E63">
        <w:rPr>
          <w:b/>
        </w:rPr>
        <w:t xml:space="preserve">ordnung des Schützenkreises Zeven. </w:t>
      </w:r>
      <w:r w:rsidRPr="00FF7E63">
        <w:br/>
      </w:r>
    </w:p>
    <w:p w:rsidR="009773B0" w:rsidRPr="00FF7E63" w:rsidRDefault="009773B0" w:rsidP="00FF7E63">
      <w:pPr>
        <w:spacing w:after="10" w:line="249" w:lineRule="auto"/>
        <w:ind w:left="-5" w:hanging="10"/>
      </w:pPr>
      <w:r w:rsidRPr="00FF7E63">
        <w:rPr>
          <w:b/>
          <w:u w:val="single"/>
        </w:rPr>
        <w:t>Siegerehrung:</w:t>
      </w:r>
      <w:r w:rsidRPr="00FF7E63">
        <w:rPr>
          <w:b/>
        </w:rPr>
        <w:t xml:space="preserve"> </w:t>
      </w:r>
      <w:r w:rsidRPr="00FF7E63">
        <w:t xml:space="preserve">Die Siegerehrung findet im </w:t>
      </w:r>
      <w:r w:rsidR="00CE4E3F" w:rsidRPr="00FF7E63">
        <w:t>Anschluss</w:t>
      </w:r>
      <w:r w:rsidRPr="00FF7E63">
        <w:t xml:space="preserve"> nach dem letzten Durchgang am 2</w:t>
      </w:r>
      <w:r w:rsidR="00CE4E3F" w:rsidRPr="00FF7E63">
        <w:t>3</w:t>
      </w:r>
      <w:r w:rsidRPr="00FF7E63">
        <w:t>.04.201</w:t>
      </w:r>
      <w:r w:rsidR="00CE4E3F" w:rsidRPr="00FF7E63">
        <w:t xml:space="preserve">8 in Anderlingen bzw. Tarmstedt </w:t>
      </w:r>
      <w:r w:rsidRPr="00FF7E63">
        <w:t xml:space="preserve">statt. </w:t>
      </w:r>
    </w:p>
    <w:p w:rsidR="009773B0" w:rsidRPr="00B46BE4" w:rsidRDefault="009773B0" w:rsidP="009773B0">
      <w:pPr>
        <w:spacing w:after="58"/>
      </w:pPr>
      <w:r w:rsidRPr="00B46BE4">
        <w:t xml:space="preserve"> </w:t>
      </w:r>
    </w:p>
    <w:p w:rsidR="009773B0" w:rsidRPr="00B46BE4" w:rsidRDefault="009773B0" w:rsidP="009773B0">
      <w:pPr>
        <w:ind w:left="195"/>
        <w:jc w:val="center"/>
      </w:pPr>
      <w:r w:rsidRPr="00B46BE4">
        <w:rPr>
          <w:b/>
        </w:rPr>
        <w:t>Der Schützenkreis Zeven behält sich eine Änderung dieser Ausschreibung vor!</w:t>
      </w:r>
      <w:r w:rsidRPr="00B46BE4">
        <w:t xml:space="preserve"> </w:t>
      </w:r>
    </w:p>
    <w:p w:rsidR="009773B0" w:rsidRPr="00B46BE4" w:rsidRDefault="009773B0" w:rsidP="009773B0">
      <w:r w:rsidRPr="00B46BE4">
        <w:t xml:space="preserve"> </w:t>
      </w:r>
    </w:p>
    <w:p w:rsidR="009773B0" w:rsidRPr="00B46BE4" w:rsidRDefault="009773B0" w:rsidP="009773B0">
      <w:pPr>
        <w:spacing w:after="13" w:line="249" w:lineRule="auto"/>
        <w:ind w:left="-5" w:hanging="10"/>
      </w:pPr>
      <w:r w:rsidRPr="00B46BE4">
        <w:t xml:space="preserve">Mit </w:t>
      </w:r>
      <w:r w:rsidR="00360C3B">
        <w:t>schießsportlichen Grüßen</w:t>
      </w:r>
      <w:r w:rsidRPr="00B46BE4">
        <w:t xml:space="preserve">, </w:t>
      </w:r>
    </w:p>
    <w:p w:rsidR="00360C3B" w:rsidRDefault="00CE4E3F" w:rsidP="009773B0">
      <w:pPr>
        <w:spacing w:after="13" w:line="249" w:lineRule="auto"/>
        <w:ind w:left="-5" w:hanging="10"/>
      </w:pPr>
      <w:r>
        <w:t>Heino Gieschen</w:t>
      </w:r>
      <w:r w:rsidR="009773B0" w:rsidRPr="00B46BE4">
        <w:t xml:space="preserve"> </w:t>
      </w:r>
    </w:p>
    <w:p w:rsidR="009773B0" w:rsidRPr="00B46BE4" w:rsidRDefault="009773B0" w:rsidP="009773B0">
      <w:pPr>
        <w:spacing w:after="13" w:line="249" w:lineRule="auto"/>
        <w:ind w:left="-5" w:hanging="10"/>
      </w:pPr>
      <w:r w:rsidRPr="00B46BE4">
        <w:t xml:space="preserve">Kreispistolensportleiter. </w:t>
      </w:r>
    </w:p>
    <w:p w:rsidR="009773B0" w:rsidRPr="00B46BE4" w:rsidRDefault="009773B0" w:rsidP="009773B0">
      <w:r w:rsidRPr="00B46BE4">
        <w:lastRenderedPageBreak/>
        <w:t xml:space="preserve"> </w:t>
      </w:r>
    </w:p>
    <w:p w:rsidR="009773B0" w:rsidRPr="009112B3" w:rsidRDefault="009773B0" w:rsidP="009773B0">
      <w:r>
        <w:rPr>
          <w:noProof/>
        </w:rPr>
        <w:drawing>
          <wp:anchor distT="0" distB="0" distL="114300" distR="114300" simplePos="0" relativeHeight="251659776" behindDoc="1" locked="0" layoutInCell="1" allowOverlap="0" wp14:anchorId="550CE277" wp14:editId="6A58E398">
            <wp:simplePos x="0" y="0"/>
            <wp:positionH relativeFrom="column">
              <wp:posOffset>5147310</wp:posOffset>
            </wp:positionH>
            <wp:positionV relativeFrom="paragraph">
              <wp:posOffset>1905</wp:posOffset>
            </wp:positionV>
            <wp:extent cx="1389380" cy="1505585"/>
            <wp:effectExtent l="0" t="0" r="1270" b="0"/>
            <wp:wrapNone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2B3">
        <w:rPr>
          <w:sz w:val="58"/>
        </w:rPr>
        <w:t xml:space="preserve">Schützenkreis Zeven e.V. </w:t>
      </w:r>
    </w:p>
    <w:p w:rsidR="009773B0" w:rsidRPr="009112B3" w:rsidRDefault="009773B0" w:rsidP="009773B0">
      <w:r w:rsidRPr="009112B3">
        <w:rPr>
          <w:sz w:val="26"/>
        </w:rPr>
        <w:t xml:space="preserve">im Bezirksschützenverband Elbe-Weser-Mündung e.V. </w:t>
      </w:r>
    </w:p>
    <w:p w:rsidR="009773B0" w:rsidRPr="009112B3" w:rsidRDefault="009773B0" w:rsidP="009773B0">
      <w:r w:rsidRPr="009112B3">
        <w:rPr>
          <w:sz w:val="24"/>
        </w:rPr>
        <w:t xml:space="preserve"> </w:t>
      </w:r>
    </w:p>
    <w:p w:rsidR="009773B0" w:rsidRPr="009112B3" w:rsidRDefault="009773B0" w:rsidP="009773B0">
      <w:r w:rsidRPr="009112B3">
        <w:rPr>
          <w:sz w:val="24"/>
        </w:rPr>
        <w:t xml:space="preserve"> </w:t>
      </w:r>
    </w:p>
    <w:p w:rsidR="009773B0" w:rsidRPr="009112B3" w:rsidRDefault="009773B0" w:rsidP="009773B0">
      <w:pPr>
        <w:pStyle w:val="berschrift1"/>
      </w:pPr>
      <w:r w:rsidRPr="009112B3">
        <w:rPr>
          <w:rFonts w:ascii="Monotype Corsiva" w:eastAsia="Monotype Corsiva" w:hAnsi="Monotype Corsiva" w:cs="Monotype Corsiva"/>
          <w:i/>
          <w:sz w:val="72"/>
        </w:rPr>
        <w:t xml:space="preserve">Meldebogen </w:t>
      </w:r>
    </w:p>
    <w:p w:rsidR="00A43023" w:rsidRDefault="00A43023" w:rsidP="009773B0">
      <w:pPr>
        <w:rPr>
          <w:rFonts w:ascii="Monotype Corsiva" w:eastAsia="Monotype Corsiva" w:hAnsi="Monotype Corsiva" w:cs="Monotype Corsiva"/>
          <w:i/>
          <w:sz w:val="56"/>
        </w:rPr>
      </w:pPr>
    </w:p>
    <w:p w:rsidR="009773B0" w:rsidRPr="009112B3" w:rsidRDefault="009773B0" w:rsidP="009773B0">
      <w:r w:rsidRPr="009112B3">
        <w:rPr>
          <w:rFonts w:ascii="Monotype Corsiva" w:eastAsia="Monotype Corsiva" w:hAnsi="Monotype Corsiva" w:cs="Monotype Corsiva"/>
          <w:i/>
          <w:sz w:val="56"/>
        </w:rPr>
        <w:t>Zum Rundenwettkampf Sportpistole 201</w:t>
      </w:r>
      <w:r>
        <w:rPr>
          <w:rFonts w:ascii="Monotype Corsiva" w:eastAsia="Monotype Corsiva" w:hAnsi="Monotype Corsiva" w:cs="Monotype Corsiva"/>
          <w:i/>
          <w:sz w:val="56"/>
        </w:rPr>
        <w:t>8</w:t>
      </w:r>
      <w:r w:rsidRPr="009112B3">
        <w:rPr>
          <w:rFonts w:ascii="Monotype Corsiva" w:eastAsia="Monotype Corsiva" w:hAnsi="Monotype Corsiva" w:cs="Monotype Corsiva"/>
          <w:i/>
          <w:sz w:val="56"/>
        </w:rPr>
        <w:t xml:space="preserve"> </w:t>
      </w:r>
    </w:p>
    <w:p w:rsidR="009773B0" w:rsidRPr="009112B3" w:rsidRDefault="009773B0" w:rsidP="009773B0">
      <w:r w:rsidRPr="009112B3">
        <w:rPr>
          <w:rFonts w:ascii="Arial" w:eastAsia="Arial" w:hAnsi="Arial" w:cs="Arial"/>
        </w:rPr>
        <w:t xml:space="preserve"> </w:t>
      </w:r>
    </w:p>
    <w:p w:rsidR="009773B0" w:rsidRPr="009112B3" w:rsidRDefault="009773B0" w:rsidP="009773B0"/>
    <w:tbl>
      <w:tblPr>
        <w:tblStyle w:val="TableGrid"/>
        <w:tblW w:w="8312" w:type="dxa"/>
        <w:tblInd w:w="-108" w:type="dxa"/>
        <w:tblCellMar>
          <w:top w:w="62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4112"/>
        <w:gridCol w:w="893"/>
        <w:gridCol w:w="938"/>
        <w:gridCol w:w="1557"/>
      </w:tblGrid>
      <w:tr w:rsidR="00F70408" w:rsidRPr="00B46BE4" w:rsidTr="00F70408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08" w:rsidRPr="00B46BE4" w:rsidRDefault="00F70408" w:rsidP="0042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08" w:rsidRPr="00F70408" w:rsidRDefault="00F70408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08" w:rsidRPr="00B46BE4" w:rsidRDefault="00F70408" w:rsidP="00EE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08" w:rsidRPr="00B46BE4" w:rsidRDefault="00F70408" w:rsidP="004232BC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  <w:tr w:rsidR="009773B0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0" w:rsidRPr="00B46BE4" w:rsidRDefault="009C4104" w:rsidP="004232BC">
            <w:pPr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0" w:rsidRPr="00B46BE4" w:rsidRDefault="009773B0" w:rsidP="004232BC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C4104" w:rsidRPr="00B46BE4">
              <w:rPr>
                <w:rFonts w:ascii="Arial" w:eastAsia="Arial" w:hAnsi="Arial" w:cs="Arial"/>
                <w:sz w:val="20"/>
                <w:szCs w:val="20"/>
              </w:rPr>
              <w:t>Vorname Name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0" w:rsidRPr="00B46BE4" w:rsidRDefault="00F70408" w:rsidP="00F704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0" w:rsidRPr="00B46BE4" w:rsidRDefault="00F70408" w:rsidP="00F704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0" w:rsidRPr="00F70408" w:rsidRDefault="009773B0" w:rsidP="00F70408">
            <w:r w:rsidRPr="00B46BE4">
              <w:rPr>
                <w:rFonts w:eastAsia="Arial"/>
              </w:rPr>
              <w:t xml:space="preserve"> </w:t>
            </w:r>
            <w:r w:rsidR="009C4104" w:rsidRPr="00F70408">
              <w:rPr>
                <w:rFonts w:eastAsia="Arial"/>
              </w:rPr>
              <w:t>Geb. Datum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4104" w:rsidRPr="00B46BE4" w:rsidTr="00F70408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F70408" w:rsidRDefault="009C4104" w:rsidP="009C4104">
            <w:pPr>
              <w:ind w:left="2"/>
              <w:rPr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F7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04" w:rsidRPr="00B46BE4" w:rsidRDefault="009C4104" w:rsidP="009C4104">
            <w:pPr>
              <w:ind w:left="2"/>
              <w:rPr>
                <w:sz w:val="20"/>
                <w:szCs w:val="20"/>
              </w:rPr>
            </w:pPr>
            <w:r w:rsidRPr="00B46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73B0" w:rsidRDefault="009773B0" w:rsidP="009773B0">
      <w:r>
        <w:rPr>
          <w:rFonts w:ascii="Arial" w:eastAsia="Arial" w:hAnsi="Arial" w:cs="Arial"/>
        </w:rPr>
        <w:t xml:space="preserve"> </w:t>
      </w:r>
    </w:p>
    <w:p w:rsidR="009773B0" w:rsidRPr="009112B3" w:rsidRDefault="009773B0" w:rsidP="009773B0"/>
    <w:p w:rsidR="009773B0" w:rsidRPr="009112B3" w:rsidRDefault="009773B0" w:rsidP="009773B0">
      <w:pPr>
        <w:pStyle w:val="berschrift2"/>
        <w:tabs>
          <w:tab w:val="center" w:pos="4540"/>
        </w:tabs>
      </w:pPr>
      <w:proofErr w:type="spellStart"/>
      <w:r w:rsidRPr="009112B3">
        <w:rPr>
          <w:u w:val="single" w:color="000000"/>
        </w:rPr>
        <w:t>Meldeschluß</w:t>
      </w:r>
      <w:proofErr w:type="spellEnd"/>
      <w:r w:rsidRPr="009112B3">
        <w:rPr>
          <w:u w:val="single" w:color="000000"/>
        </w:rPr>
        <w:t xml:space="preserve"> :</w:t>
      </w:r>
      <w:r w:rsidRPr="009112B3">
        <w:t xml:space="preserve">  </w:t>
      </w:r>
      <w:r w:rsidRPr="009112B3">
        <w:tab/>
      </w:r>
      <w:r w:rsidR="00A43023">
        <w:t>20</w:t>
      </w:r>
      <w:r w:rsidRPr="009112B3">
        <w:t xml:space="preserve">. </w:t>
      </w:r>
      <w:r w:rsidR="00A43023">
        <w:t xml:space="preserve">Februar </w:t>
      </w:r>
      <w:r w:rsidRPr="009112B3">
        <w:t>201</w:t>
      </w:r>
      <w:r>
        <w:t>8</w:t>
      </w:r>
    </w:p>
    <w:p w:rsidR="009773B0" w:rsidRPr="009112B3" w:rsidRDefault="009773B0" w:rsidP="009773B0">
      <w:r w:rsidRPr="009112B3">
        <w:rPr>
          <w:rFonts w:ascii="Arial" w:eastAsia="Arial" w:hAnsi="Arial" w:cs="Arial"/>
        </w:rPr>
        <w:t xml:space="preserve"> </w:t>
      </w:r>
    </w:p>
    <w:p w:rsidR="009773B0" w:rsidRPr="009112B3" w:rsidRDefault="00A43023" w:rsidP="009773B0">
      <w:pPr>
        <w:ind w:left="-5" w:hanging="10"/>
      </w:pPr>
      <w:r>
        <w:rPr>
          <w:rFonts w:ascii="Arial" w:eastAsia="Arial" w:hAnsi="Arial" w:cs="Arial"/>
        </w:rPr>
        <w:t xml:space="preserve">Der </w:t>
      </w:r>
      <w:r w:rsidR="009773B0" w:rsidRPr="009112B3">
        <w:rPr>
          <w:rFonts w:ascii="Arial" w:eastAsia="Arial" w:hAnsi="Arial" w:cs="Arial"/>
        </w:rPr>
        <w:t xml:space="preserve">Meldebogen </w:t>
      </w:r>
      <w:r>
        <w:rPr>
          <w:rFonts w:ascii="Arial" w:eastAsia="Arial" w:hAnsi="Arial" w:cs="Arial"/>
        </w:rPr>
        <w:t>ist</w:t>
      </w:r>
      <w:r w:rsidR="009773B0" w:rsidRPr="009112B3">
        <w:rPr>
          <w:rFonts w:ascii="Arial" w:eastAsia="Arial" w:hAnsi="Arial" w:cs="Arial"/>
        </w:rPr>
        <w:t xml:space="preserve"> an folgende Adresse </w:t>
      </w:r>
      <w:r>
        <w:rPr>
          <w:rFonts w:ascii="Arial" w:eastAsia="Arial" w:hAnsi="Arial" w:cs="Arial"/>
        </w:rPr>
        <w:t xml:space="preserve">zu </w:t>
      </w:r>
      <w:r w:rsidR="009773B0" w:rsidRPr="009112B3">
        <w:rPr>
          <w:rFonts w:ascii="Arial" w:eastAsia="Arial" w:hAnsi="Arial" w:cs="Arial"/>
        </w:rPr>
        <w:t xml:space="preserve">schicken: </w:t>
      </w:r>
    </w:p>
    <w:p w:rsidR="009773B0" w:rsidRPr="009112B3" w:rsidRDefault="009773B0" w:rsidP="009773B0">
      <w:r w:rsidRPr="009112B3">
        <w:rPr>
          <w:rFonts w:ascii="Arial" w:eastAsia="Arial" w:hAnsi="Arial" w:cs="Arial"/>
        </w:rPr>
        <w:t xml:space="preserve"> </w:t>
      </w:r>
    </w:p>
    <w:p w:rsidR="009773B0" w:rsidRDefault="009773B0" w:rsidP="009773B0">
      <w:pPr>
        <w:spacing w:after="4" w:line="250" w:lineRule="auto"/>
        <w:ind w:left="2376" w:right="1776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Heino Gieschen Sandstr. 16, 27412 Westertimke</w:t>
      </w:r>
    </w:p>
    <w:p w:rsidR="009773B0" w:rsidRPr="009112B3" w:rsidRDefault="009773B0" w:rsidP="009773B0">
      <w:pPr>
        <w:spacing w:after="4" w:line="250" w:lineRule="auto"/>
        <w:ind w:left="2376" w:right="1776" w:hanging="10"/>
      </w:pPr>
      <w:r w:rsidRPr="009112B3">
        <w:rPr>
          <w:rFonts w:ascii="Arial" w:eastAsia="Arial" w:hAnsi="Arial" w:cs="Arial"/>
          <w:b/>
        </w:rPr>
        <w:t>Fax</w:t>
      </w:r>
      <w:r w:rsidR="00CE4E3F">
        <w:rPr>
          <w:rFonts w:ascii="Arial" w:eastAsia="Arial" w:hAnsi="Arial" w:cs="Arial"/>
          <w:b/>
        </w:rPr>
        <w:t xml:space="preserve"> : </w:t>
      </w:r>
      <w:r>
        <w:rPr>
          <w:rFonts w:ascii="Arial" w:eastAsia="Arial" w:hAnsi="Arial" w:cs="Arial"/>
          <w:b/>
        </w:rPr>
        <w:t xml:space="preserve">04289-4005910  </w:t>
      </w:r>
      <w:r w:rsidR="00CE4E3F">
        <w:rPr>
          <w:rFonts w:ascii="Arial" w:eastAsia="Arial" w:hAnsi="Arial" w:cs="Arial"/>
          <w:b/>
        </w:rPr>
        <w:t xml:space="preserve">Email : </w:t>
      </w:r>
      <w:r>
        <w:rPr>
          <w:rFonts w:ascii="Arial" w:eastAsia="Arial" w:hAnsi="Arial" w:cs="Arial"/>
          <w:b/>
        </w:rPr>
        <w:t>heino.gieschen</w:t>
      </w:r>
      <w:r w:rsidRPr="009112B3">
        <w:rPr>
          <w:rFonts w:ascii="Arial" w:eastAsia="Arial" w:hAnsi="Arial" w:cs="Arial"/>
          <w:b/>
        </w:rPr>
        <w:t>@t-</w:t>
      </w:r>
      <w:r>
        <w:rPr>
          <w:rFonts w:ascii="Arial" w:eastAsia="Arial" w:hAnsi="Arial" w:cs="Arial"/>
          <w:b/>
        </w:rPr>
        <w:t>o</w:t>
      </w:r>
      <w:r w:rsidRPr="009112B3">
        <w:rPr>
          <w:rFonts w:ascii="Arial" w:eastAsia="Arial" w:hAnsi="Arial" w:cs="Arial"/>
          <w:b/>
        </w:rPr>
        <w:t xml:space="preserve">nline.de </w:t>
      </w:r>
      <w:r>
        <w:rPr>
          <w:rFonts w:ascii="Arial" w:eastAsia="Arial" w:hAnsi="Arial" w:cs="Arial"/>
          <w:b/>
        </w:rPr>
        <w:br/>
      </w:r>
    </w:p>
    <w:p w:rsidR="00F70408" w:rsidRDefault="00CE4E3F" w:rsidP="00F70408">
      <w:pPr>
        <w:spacing w:after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F70408" w:rsidTr="00F70408">
        <w:tc>
          <w:tcPr>
            <w:tcW w:w="212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Abs. Verein:</w:t>
            </w:r>
          </w:p>
        </w:tc>
        <w:tc>
          <w:tcPr>
            <w:tcW w:w="666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F70408" w:rsidTr="00F70408">
        <w:tc>
          <w:tcPr>
            <w:tcW w:w="212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666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F70408" w:rsidTr="00F70408">
        <w:tc>
          <w:tcPr>
            <w:tcW w:w="212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F70408">
              <w:rPr>
                <w:rFonts w:ascii="Arial" w:eastAsia="Arial" w:hAnsi="Arial" w:cs="Arial"/>
                <w:b/>
                <w:sz w:val="28"/>
                <w:szCs w:val="28"/>
              </w:rPr>
              <w:t>Anschrift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F70408" w:rsidTr="00F70408">
        <w:tc>
          <w:tcPr>
            <w:tcW w:w="212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Email:</w:t>
            </w:r>
          </w:p>
        </w:tc>
        <w:tc>
          <w:tcPr>
            <w:tcW w:w="666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F70408" w:rsidTr="00F70408">
        <w:tc>
          <w:tcPr>
            <w:tcW w:w="212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666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F70408" w:rsidTr="00F70408">
        <w:tc>
          <w:tcPr>
            <w:tcW w:w="212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Unterschrift:</w:t>
            </w:r>
            <w:r w:rsidRPr="00F70408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F70408" w:rsidRPr="00F70408" w:rsidRDefault="00F70408" w:rsidP="00F70408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</w:tbl>
    <w:p w:rsidR="009773B0" w:rsidRDefault="009773B0" w:rsidP="00F70408">
      <w:pPr>
        <w:spacing w:after="3"/>
        <w:rPr>
          <w:rFonts w:ascii="Arial" w:eastAsia="Arial" w:hAnsi="Arial" w:cs="Arial"/>
          <w:b/>
        </w:rPr>
      </w:pPr>
    </w:p>
    <w:p w:rsidR="00F70408" w:rsidRPr="009112B3" w:rsidRDefault="00F70408" w:rsidP="00F70408">
      <w:pPr>
        <w:spacing w:after="3"/>
      </w:pPr>
    </w:p>
    <w:sectPr w:rsidR="00F70408" w:rsidRPr="009112B3" w:rsidSect="009773B0">
      <w:pgSz w:w="11906" w:h="16838"/>
      <w:pgMar w:top="567" w:right="849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33E9"/>
    <w:multiLevelType w:val="hybridMultilevel"/>
    <w:tmpl w:val="4168B05E"/>
    <w:lvl w:ilvl="0" w:tplc="AC00F4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C3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A2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C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E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C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4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C3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E3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624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B0"/>
    <w:rsid w:val="000C3BCD"/>
    <w:rsid w:val="000F626B"/>
    <w:rsid w:val="000F6B9A"/>
    <w:rsid w:val="00122C32"/>
    <w:rsid w:val="001E065B"/>
    <w:rsid w:val="0022488C"/>
    <w:rsid w:val="00234F9E"/>
    <w:rsid w:val="002812B2"/>
    <w:rsid w:val="00337B9B"/>
    <w:rsid w:val="003428AB"/>
    <w:rsid w:val="00360C3B"/>
    <w:rsid w:val="00427D2D"/>
    <w:rsid w:val="004430B3"/>
    <w:rsid w:val="00482FCD"/>
    <w:rsid w:val="004C3E13"/>
    <w:rsid w:val="0054372B"/>
    <w:rsid w:val="0055020D"/>
    <w:rsid w:val="0057786D"/>
    <w:rsid w:val="0059280B"/>
    <w:rsid w:val="005B5D4A"/>
    <w:rsid w:val="00634413"/>
    <w:rsid w:val="0064731B"/>
    <w:rsid w:val="00666D61"/>
    <w:rsid w:val="006C04D1"/>
    <w:rsid w:val="00711658"/>
    <w:rsid w:val="00714267"/>
    <w:rsid w:val="00723851"/>
    <w:rsid w:val="00723A3D"/>
    <w:rsid w:val="00766D5C"/>
    <w:rsid w:val="007E59DD"/>
    <w:rsid w:val="007F7ED3"/>
    <w:rsid w:val="008C2181"/>
    <w:rsid w:val="009319DF"/>
    <w:rsid w:val="009339E0"/>
    <w:rsid w:val="009773B0"/>
    <w:rsid w:val="009974C8"/>
    <w:rsid w:val="009C4104"/>
    <w:rsid w:val="009C42B6"/>
    <w:rsid w:val="009C4E55"/>
    <w:rsid w:val="00A2140A"/>
    <w:rsid w:val="00A43023"/>
    <w:rsid w:val="00A45FCB"/>
    <w:rsid w:val="00A91F74"/>
    <w:rsid w:val="00AA0B41"/>
    <w:rsid w:val="00AB27B6"/>
    <w:rsid w:val="00B7403C"/>
    <w:rsid w:val="00B85044"/>
    <w:rsid w:val="00BE19EF"/>
    <w:rsid w:val="00CE4E3F"/>
    <w:rsid w:val="00D430CF"/>
    <w:rsid w:val="00D44DDA"/>
    <w:rsid w:val="00D45016"/>
    <w:rsid w:val="00D52C31"/>
    <w:rsid w:val="00DE196A"/>
    <w:rsid w:val="00E503AB"/>
    <w:rsid w:val="00E93C05"/>
    <w:rsid w:val="00EE5F18"/>
    <w:rsid w:val="00F1435D"/>
    <w:rsid w:val="00F43E2A"/>
    <w:rsid w:val="00F70408"/>
    <w:rsid w:val="00F708F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1E0F-0F17-449D-B0AA-D656876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26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4267"/>
    <w:pPr>
      <w:keepNext/>
      <w:outlineLvl w:val="0"/>
    </w:pPr>
    <w:rPr>
      <w:sz w:val="3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4267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14267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link w:val="berschrift2"/>
    <w:uiPriority w:val="99"/>
    <w:semiHidden/>
    <w:rsid w:val="00714267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rsid w:val="0071426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142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14267"/>
    <w:rPr>
      <w:rFonts w:ascii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714267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rsid w:val="00714267"/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14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267"/>
    <w:rPr>
      <w:rFonts w:ascii="Tahoma" w:hAnsi="Tahoma" w:cs="Tahoma"/>
      <w:sz w:val="16"/>
      <w:szCs w:val="16"/>
      <w:lang w:eastAsia="de-DE"/>
    </w:rPr>
  </w:style>
  <w:style w:type="table" w:customStyle="1" w:styleId="TableGrid">
    <w:name w:val="TableGrid"/>
    <w:rsid w:val="009773B0"/>
    <w:rPr>
      <w:rFonts w:asciiTheme="minorHAnsi" w:eastAsiaTheme="minorEastAsia" w:hAnsiTheme="minorHAnsi" w:cstheme="minorBidi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F7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Schützenkreis Zeven e</vt:lpstr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Zeven e</dc:title>
  <dc:subject/>
  <dc:creator>Heino Gieschen</dc:creator>
  <cp:keywords/>
  <cp:lastModifiedBy>Torsten Oetjen</cp:lastModifiedBy>
  <cp:revision>2</cp:revision>
  <cp:lastPrinted>2018-01-29T07:06:00Z</cp:lastPrinted>
  <dcterms:created xsi:type="dcterms:W3CDTF">2018-01-29T07:09:00Z</dcterms:created>
  <dcterms:modified xsi:type="dcterms:W3CDTF">2018-01-29T07:09:00Z</dcterms:modified>
</cp:coreProperties>
</file>